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B6C7B" w14:textId="7C97D575" w:rsidR="00C1449A" w:rsidRDefault="00C1449A" w:rsidP="00306710"/>
    <w:p w14:paraId="5E35FB31" w14:textId="77777777" w:rsidR="00C74D62" w:rsidRDefault="00C74D62" w:rsidP="00306710"/>
    <w:p w14:paraId="4CB5B8D6" w14:textId="77777777" w:rsidR="00C74D62" w:rsidRPr="00C74D62" w:rsidRDefault="00C74D62" w:rsidP="00C74D6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</w:rPr>
      </w:pPr>
      <w:r w:rsidRPr="00C74D62">
        <w:rPr>
          <w:rFonts w:asciiTheme="minorHAnsi" w:eastAsiaTheme="minorHAnsi" w:hAnsiTheme="minorHAnsi" w:cstheme="minorBidi"/>
          <w:b/>
          <w:bCs/>
        </w:rPr>
        <w:t xml:space="preserve">UDC Shared Commercial Kitchen </w:t>
      </w:r>
    </w:p>
    <w:p w14:paraId="52462C81" w14:textId="14B758E5" w:rsidR="00C74D62" w:rsidRPr="009618B1" w:rsidRDefault="00C74D62" w:rsidP="009618B1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</w:rPr>
      </w:pPr>
      <w:r w:rsidRPr="00C74D62">
        <w:rPr>
          <w:rFonts w:asciiTheme="minorHAnsi" w:eastAsiaTheme="minorHAnsi" w:hAnsiTheme="minorHAnsi" w:cstheme="minorBidi"/>
          <w:b/>
          <w:bCs/>
          <w:i/>
          <w:iCs/>
        </w:rPr>
        <w:t>Rates and Locations</w:t>
      </w:r>
    </w:p>
    <w:p w14:paraId="69263C15" w14:textId="77777777" w:rsidR="00C74D62" w:rsidRPr="00C74D62" w:rsidRDefault="00C74D62" w:rsidP="00C74D62">
      <w:pPr>
        <w:rPr>
          <w:rFonts w:eastAsia="Calibri"/>
          <w:b/>
          <w:bCs/>
        </w:rPr>
      </w:pPr>
      <w:r w:rsidRPr="00C74D62">
        <w:rPr>
          <w:rFonts w:eastAsia="Calibri"/>
          <w:b/>
          <w:bCs/>
        </w:rPr>
        <w:t>Pricing</w:t>
      </w:r>
    </w:p>
    <w:p w14:paraId="7ADBEF0E" w14:textId="77777777" w:rsidR="00C74D62" w:rsidRPr="00C74D62" w:rsidRDefault="00C74D62" w:rsidP="00C74D62">
      <w:pPr>
        <w:rPr>
          <w:rFonts w:eastAsia="Calibri"/>
        </w:rPr>
      </w:pPr>
      <w:r w:rsidRPr="00C74D62">
        <w:rPr>
          <w:rFonts w:eastAsia="Calibri"/>
        </w:rPr>
        <w:t xml:space="preserve">Lamond Riggs campus:  </w:t>
      </w:r>
    </w:p>
    <w:p w14:paraId="626EEED6" w14:textId="77777777" w:rsidR="00C74D62" w:rsidRPr="00C74D62" w:rsidRDefault="00C74D62" w:rsidP="00C74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Calibri"/>
          <w:color w:val="FF0000"/>
        </w:rPr>
      </w:pPr>
      <w:r w:rsidRPr="00C74D62">
        <w:rPr>
          <w:rFonts w:eastAsia="Calibri"/>
          <w:color w:val="FF0000"/>
        </w:rPr>
        <w:t>Full-Time | Starting at $1300/month. (Includes 25 hours of kitchen time, not to exceed 5 hours per day).</w:t>
      </w:r>
    </w:p>
    <w:p w14:paraId="54CD603B" w14:textId="77777777" w:rsidR="00C74D62" w:rsidRPr="00C74D62" w:rsidRDefault="00C74D62" w:rsidP="00C74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Calibri"/>
          <w:color w:val="FF0000"/>
        </w:rPr>
      </w:pPr>
      <w:r w:rsidRPr="00C74D62">
        <w:rPr>
          <w:rFonts w:eastAsia="Calibri"/>
          <w:color w:val="FF0000"/>
        </w:rPr>
        <w:t>$200 daily (Includes 4 hours of kitchen time)</w:t>
      </w:r>
    </w:p>
    <w:p w14:paraId="65F1A520" w14:textId="62FC47BF" w:rsidR="00C74D62" w:rsidRPr="00C74D62" w:rsidRDefault="00C74D62" w:rsidP="00C74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Calibri"/>
          <w:color w:val="FF0000"/>
        </w:rPr>
      </w:pPr>
      <w:r w:rsidRPr="00C74D62">
        <w:rPr>
          <w:rFonts w:eastAsia="Calibri"/>
          <w:color w:val="FF0000"/>
        </w:rPr>
        <w:t>$</w:t>
      </w:r>
      <w:r w:rsidR="0061539C">
        <w:rPr>
          <w:rFonts w:eastAsia="Calibri"/>
          <w:color w:val="FF0000"/>
        </w:rPr>
        <w:t>45</w:t>
      </w:r>
      <w:r w:rsidRPr="00C74D62">
        <w:rPr>
          <w:rFonts w:eastAsia="Calibri"/>
          <w:color w:val="FF0000"/>
        </w:rPr>
        <w:t xml:space="preserve"> hourly</w:t>
      </w:r>
    </w:p>
    <w:p w14:paraId="0258B9D6" w14:textId="77777777" w:rsidR="00C74D62" w:rsidRPr="00C74D62" w:rsidRDefault="00C74D62" w:rsidP="00C74D62">
      <w:pPr>
        <w:rPr>
          <w:rFonts w:eastAsia="Calibri"/>
        </w:rPr>
      </w:pPr>
      <w:r w:rsidRPr="00C74D62">
        <w:rPr>
          <w:rFonts w:eastAsia="Calibri"/>
        </w:rPr>
        <w:t xml:space="preserve">                                                                  </w:t>
      </w:r>
    </w:p>
    <w:p w14:paraId="20DDE7DD" w14:textId="77777777" w:rsidR="00C74D62" w:rsidRPr="00C74D62" w:rsidRDefault="00C74D62" w:rsidP="00C74D62">
      <w:pPr>
        <w:rPr>
          <w:rFonts w:eastAsia="Calibri"/>
        </w:rPr>
      </w:pPr>
      <w:r w:rsidRPr="00C74D62">
        <w:rPr>
          <w:rFonts w:eastAsia="Calibri"/>
        </w:rPr>
        <w:t>Van Ness campus:</w:t>
      </w:r>
    </w:p>
    <w:p w14:paraId="7C14C7B3" w14:textId="77777777" w:rsidR="00C74D62" w:rsidRPr="00C74D62" w:rsidRDefault="00C74D62" w:rsidP="00C74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Calibri"/>
          <w:color w:val="FF0000"/>
        </w:rPr>
      </w:pPr>
      <w:r w:rsidRPr="00C74D62">
        <w:rPr>
          <w:rFonts w:eastAsia="Calibri"/>
          <w:color w:val="FF0000"/>
        </w:rPr>
        <w:t xml:space="preserve">Full-Time | Starting at $1100/month. (Includes 25 hours of kitchen time, not to exceed 5 hours per day). </w:t>
      </w:r>
    </w:p>
    <w:p w14:paraId="443E1AA2" w14:textId="77777777" w:rsidR="00C74D62" w:rsidRPr="00C74D62" w:rsidRDefault="00C74D62" w:rsidP="00C74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Calibri"/>
          <w:color w:val="FF0000"/>
        </w:rPr>
      </w:pPr>
      <w:r w:rsidRPr="00C74D62">
        <w:rPr>
          <w:rFonts w:eastAsia="Calibri"/>
          <w:color w:val="FF0000"/>
        </w:rPr>
        <w:t>$180 daily (Includes 4 hours of kitchen time)</w:t>
      </w:r>
    </w:p>
    <w:p w14:paraId="1D909564" w14:textId="1F3B8570" w:rsidR="00C74D62" w:rsidRPr="00C74D62" w:rsidRDefault="00C74D62" w:rsidP="00C74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Calibri"/>
        </w:rPr>
      </w:pPr>
      <w:r w:rsidRPr="00C74D62">
        <w:rPr>
          <w:rFonts w:eastAsia="Calibri"/>
          <w:color w:val="FF0000"/>
        </w:rPr>
        <w:t>$</w:t>
      </w:r>
      <w:r w:rsidR="004C009C">
        <w:rPr>
          <w:rFonts w:eastAsia="Calibri"/>
          <w:color w:val="FF0000"/>
        </w:rPr>
        <w:t>4</w:t>
      </w:r>
      <w:r w:rsidRPr="00C74D62">
        <w:rPr>
          <w:rFonts w:eastAsia="Calibri"/>
          <w:color w:val="FF0000"/>
        </w:rPr>
        <w:t xml:space="preserve">0 hourly                                                                    </w:t>
      </w:r>
    </w:p>
    <w:p w14:paraId="23C30148" w14:textId="77777777" w:rsidR="00E144F9" w:rsidRDefault="00E144F9" w:rsidP="00F51EE1">
      <w:pPr>
        <w:rPr>
          <w:rFonts w:eastAsia="Calibri"/>
        </w:rPr>
      </w:pPr>
    </w:p>
    <w:p w14:paraId="0B2483ED" w14:textId="77777777" w:rsidR="00E144F9" w:rsidRPr="00E144F9" w:rsidRDefault="00C74D62" w:rsidP="00E144F9">
      <w:pPr>
        <w:rPr>
          <w:rFonts w:eastAsia="Calibri"/>
        </w:rPr>
      </w:pPr>
      <w:r w:rsidRPr="00C74D62">
        <w:rPr>
          <w:rFonts w:eastAsia="Calibri"/>
        </w:rPr>
        <w:t xml:space="preserve">   </w:t>
      </w:r>
      <w:r w:rsidR="00E144F9" w:rsidRPr="00E144F9">
        <w:rPr>
          <w:rFonts w:eastAsia="Calibri"/>
          <w:b/>
          <w:bCs/>
        </w:rPr>
        <w:t>All payments must be made at the cashier’s office prior to occupying the kitchen</w:t>
      </w:r>
      <w:r w:rsidR="00E144F9" w:rsidRPr="00E144F9">
        <w:rPr>
          <w:rFonts w:eastAsia="Calibri"/>
        </w:rPr>
        <w:t xml:space="preserve">. </w:t>
      </w:r>
    </w:p>
    <w:p w14:paraId="12E5C031" w14:textId="64C6E73A" w:rsidR="00E144F9" w:rsidRPr="00E144F9" w:rsidRDefault="00E144F9" w:rsidP="00E144F9">
      <w:pPr>
        <w:pStyle w:val="ListParagraph"/>
        <w:numPr>
          <w:ilvl w:val="0"/>
          <w:numId w:val="7"/>
        </w:numPr>
      </w:pPr>
      <w:r w:rsidRPr="00E144F9">
        <w:t xml:space="preserve">When paying at the cashier’s office, please use the coding: CAUSES </w:t>
      </w:r>
      <w:proofErr w:type="spellStart"/>
      <w:r w:rsidRPr="00E144F9">
        <w:t>CommK</w:t>
      </w:r>
      <w:proofErr w:type="spellEnd"/>
      <w:r w:rsidRPr="00E144F9">
        <w:t xml:space="preserve"> 3901K-P083. </w:t>
      </w:r>
    </w:p>
    <w:p w14:paraId="130AC7E8" w14:textId="6E2303C3" w:rsidR="00E144F9" w:rsidRPr="00E144F9" w:rsidRDefault="00E144F9" w:rsidP="00E144F9">
      <w:pPr>
        <w:pStyle w:val="ListParagraph"/>
        <w:numPr>
          <w:ilvl w:val="0"/>
          <w:numId w:val="7"/>
        </w:numPr>
      </w:pPr>
      <w:r w:rsidRPr="00E144F9">
        <w:t>CASHIER’S OFFICE LOCATION: 4200 CONNECTICUT AVE., NW, WASHINGTON, DC 20008/BLDG 39, 2ND FLOOR (directly in front of the elevators)</w:t>
      </w:r>
    </w:p>
    <w:p w14:paraId="319A4AE9" w14:textId="303E5EB8" w:rsidR="00C74D62" w:rsidRPr="00E144F9" w:rsidRDefault="00E144F9" w:rsidP="00E144F9">
      <w:pPr>
        <w:pStyle w:val="ListParagraph"/>
        <w:numPr>
          <w:ilvl w:val="0"/>
          <w:numId w:val="7"/>
        </w:numPr>
      </w:pPr>
      <w:r w:rsidRPr="00E144F9">
        <w:t>HOURS OF OPERATION: Monday – Friday 9:00am – 4:00pm (except holidays)</w:t>
      </w:r>
      <w:r w:rsidR="00C74D62" w:rsidRPr="00E144F9">
        <w:t xml:space="preserve">                              </w:t>
      </w:r>
    </w:p>
    <w:p w14:paraId="3B9D2780" w14:textId="2F8894A8" w:rsidR="00C74D62" w:rsidRPr="00C74D62" w:rsidRDefault="00C74D62" w:rsidP="00C74D62">
      <w:pPr>
        <w:rPr>
          <w:rFonts w:asciiTheme="minorHAnsi" w:eastAsiaTheme="minorHAnsi" w:hAnsiTheme="minorHAnsi" w:cstheme="minorBidi"/>
          <w:b/>
          <w:bCs/>
        </w:rPr>
      </w:pPr>
      <w:r w:rsidRPr="00C74D62">
        <w:rPr>
          <w:rFonts w:asciiTheme="minorHAnsi" w:eastAsiaTheme="minorHAnsi" w:hAnsiTheme="minorHAnsi" w:cstheme="minorBidi"/>
          <w:b/>
          <w:bCs/>
        </w:rPr>
        <w:t>Commercial kitchen locations:</w:t>
      </w:r>
      <w:r w:rsidR="00C33828">
        <w:rPr>
          <w:rFonts w:asciiTheme="minorHAnsi" w:eastAsiaTheme="minorHAnsi" w:hAnsiTheme="minorHAnsi" w:cstheme="minorBidi"/>
          <w:i/>
          <w:iCs/>
          <w:u w:val="single"/>
        </w:rPr>
        <w:t xml:space="preserve"> </w:t>
      </w:r>
    </w:p>
    <w:p w14:paraId="17013118" w14:textId="696F9C00" w:rsidR="00C74D62" w:rsidRPr="00FA6CE5" w:rsidRDefault="00C74D62" w:rsidP="004D6CB6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eastAsiaTheme="minorHAnsi" w:hAnsiTheme="minorHAnsi" w:cstheme="minorBidi"/>
          <w:sz w:val="24"/>
          <w:szCs w:val="24"/>
        </w:rPr>
      </w:pPr>
      <w:r w:rsidRPr="00FA6CE5">
        <w:rPr>
          <w:rFonts w:asciiTheme="minorHAnsi" w:eastAsiaTheme="minorHAnsi" w:hAnsiTheme="minorHAnsi" w:cstheme="minorBidi"/>
          <w:sz w:val="24"/>
          <w:szCs w:val="24"/>
        </w:rPr>
        <w:t>Lamond Riggs (Bertie Backus) campus; 5171 South Dakota Ave NE, Washington, DC 20017</w:t>
      </w:r>
    </w:p>
    <w:p w14:paraId="35A958B7" w14:textId="32F6C41A" w:rsidR="00F665E0" w:rsidRPr="00FA6CE5" w:rsidRDefault="00C74D62" w:rsidP="00C74D62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eastAsiaTheme="minorHAnsi" w:hAnsiTheme="minorHAnsi" w:cstheme="minorBidi"/>
          <w:sz w:val="24"/>
          <w:szCs w:val="24"/>
        </w:rPr>
      </w:pPr>
      <w:r w:rsidRPr="00FA6CE5">
        <w:rPr>
          <w:rFonts w:asciiTheme="minorHAnsi" w:eastAsiaTheme="minorHAnsi" w:hAnsiTheme="minorHAnsi" w:cstheme="minorBidi"/>
          <w:sz w:val="24"/>
          <w:szCs w:val="24"/>
        </w:rPr>
        <w:t>Van Ness campus</w:t>
      </w:r>
      <w:r w:rsidR="00685875" w:rsidRPr="00FA6CE5">
        <w:rPr>
          <w:rFonts w:asciiTheme="minorHAnsi" w:eastAsiaTheme="minorHAnsi" w:hAnsiTheme="minorHAnsi" w:cstheme="minorBidi"/>
          <w:sz w:val="24"/>
          <w:szCs w:val="24"/>
        </w:rPr>
        <w:t xml:space="preserve"> (building 44)</w:t>
      </w:r>
      <w:r w:rsidRPr="00FA6CE5">
        <w:rPr>
          <w:rFonts w:asciiTheme="minorHAnsi" w:eastAsiaTheme="minorHAnsi" w:hAnsiTheme="minorHAnsi" w:cstheme="minorBidi"/>
          <w:sz w:val="24"/>
          <w:szCs w:val="24"/>
        </w:rPr>
        <w:t>; 4200 Connecticut Ave NW, Washington, DC 20008</w:t>
      </w:r>
    </w:p>
    <w:p w14:paraId="58B38371" w14:textId="77777777" w:rsidR="0017575D" w:rsidRPr="0017575D" w:rsidRDefault="0017575D" w:rsidP="0017575D">
      <w:pPr>
        <w:pStyle w:val="ListParagraph"/>
        <w:spacing w:after="160" w:line="259" w:lineRule="auto"/>
        <w:rPr>
          <w:rFonts w:asciiTheme="minorHAnsi" w:eastAsiaTheme="minorHAnsi" w:hAnsiTheme="minorHAnsi" w:cstheme="minorBidi"/>
        </w:rPr>
      </w:pPr>
    </w:p>
    <w:p w14:paraId="444033A0" w14:textId="08B33348" w:rsidR="00F665E0" w:rsidRPr="00C74D62" w:rsidRDefault="00685875" w:rsidP="00C74D62">
      <w:pPr>
        <w:spacing w:after="160" w:line="259" w:lineRule="auto"/>
        <w:rPr>
          <w:rFonts w:asciiTheme="minorHAnsi" w:eastAsiaTheme="minorHAnsi" w:hAnsiTheme="minorHAnsi" w:cstheme="minorBidi"/>
          <w:u w:val="single"/>
        </w:rPr>
      </w:pPr>
      <w:r>
        <w:rPr>
          <w:rFonts w:asciiTheme="minorHAnsi" w:eastAsiaTheme="minorHAnsi" w:hAnsiTheme="minorHAnsi" w:cstheme="minorBidi"/>
        </w:rPr>
        <w:t xml:space="preserve">Please note: </w:t>
      </w:r>
      <w:r w:rsidR="00F665E0" w:rsidRPr="0017575D">
        <w:rPr>
          <w:rFonts w:asciiTheme="minorHAnsi" w:eastAsiaTheme="minorHAnsi" w:hAnsiTheme="minorHAnsi" w:cstheme="minorBidi"/>
          <w:u w:val="single"/>
        </w:rPr>
        <w:t>Dates requested by the user are not reserved until the commercial kitchen application has been fully executed.</w:t>
      </w:r>
    </w:p>
    <w:p w14:paraId="76F3C4E7" w14:textId="77777777" w:rsidR="00E56070" w:rsidRDefault="00E56070" w:rsidP="00306710"/>
    <w:p w14:paraId="1376E8F0" w14:textId="683C9382" w:rsidR="00C74D62" w:rsidRDefault="003004D7" w:rsidP="00306710">
      <w:r w:rsidRPr="00E56070">
        <w:rPr>
          <w:b/>
          <w:bCs/>
        </w:rPr>
        <w:t>For additional information</w:t>
      </w:r>
      <w:r>
        <w:t>:</w:t>
      </w:r>
    </w:p>
    <w:p w14:paraId="55B3D865" w14:textId="77777777" w:rsidR="003004D7" w:rsidRDefault="003004D7" w:rsidP="00306710"/>
    <w:p w14:paraId="56BBFBEB" w14:textId="08A1D9E8" w:rsidR="003004D7" w:rsidRPr="00F51EE1" w:rsidRDefault="003004D7" w:rsidP="00F07685">
      <w:r>
        <w:t xml:space="preserve">Please contact </w:t>
      </w:r>
      <w:r w:rsidR="00F07685">
        <w:t>Dr. Carlton Crockett, Senior Program Coordinator for Food Safety Systems</w:t>
      </w:r>
      <w:r w:rsidR="00B33EBF">
        <w:t xml:space="preserve"> at</w:t>
      </w:r>
      <w:r w:rsidR="00D60DF7">
        <w:t xml:space="preserve"> </w:t>
      </w:r>
      <w:hyperlink r:id="rId7" w:history="1">
        <w:r w:rsidR="00D60DF7" w:rsidRPr="00067990">
          <w:rPr>
            <w:rStyle w:val="Hyperlink"/>
          </w:rPr>
          <w:t>commercialkitchen@udc.edu</w:t>
        </w:r>
      </w:hyperlink>
      <w:r w:rsidR="00D60DF7">
        <w:t xml:space="preserve"> </w:t>
      </w:r>
    </w:p>
    <w:sectPr w:rsidR="003004D7" w:rsidRPr="00F51EE1" w:rsidSect="00160A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7" w:right="1080" w:bottom="1440" w:left="1800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1B3DA" w14:textId="77777777" w:rsidR="00B41665" w:rsidRDefault="00B41665">
      <w:r>
        <w:separator/>
      </w:r>
    </w:p>
  </w:endnote>
  <w:endnote w:type="continuationSeparator" w:id="0">
    <w:p w14:paraId="230DF240" w14:textId="77777777" w:rsidR="00B41665" w:rsidRDefault="00B4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12DBE" w14:textId="77777777" w:rsidR="00EE00F5" w:rsidRDefault="00EE00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B378F" w14:textId="77777777" w:rsidR="00C1449A" w:rsidRDefault="00C1449A" w:rsidP="00C1449A">
    <w:pPr>
      <w:pStyle w:val="Footer"/>
      <w:rPr>
        <w:color w:val="4D0F1D"/>
        <w:spacing w:val="-3"/>
        <w:sz w:val="20"/>
        <w:szCs w:val="19"/>
      </w:rPr>
    </w:pPr>
  </w:p>
  <w:p w14:paraId="22352232" w14:textId="77777777" w:rsidR="00C1449A" w:rsidRPr="00C1449A" w:rsidRDefault="00C1449A" w:rsidP="00C1449A">
    <w:pPr>
      <w:pStyle w:val="Footer"/>
      <w:rPr>
        <w:color w:val="4D0F1D"/>
        <w:spacing w:val="-3"/>
        <w:sz w:val="20"/>
        <w:szCs w:val="19"/>
        <w:lang w:val="en-US"/>
      </w:rPr>
    </w:pPr>
    <w:r>
      <w:rPr>
        <w:color w:val="4D0F1D"/>
        <w:spacing w:val="-3"/>
        <w:sz w:val="20"/>
        <w:szCs w:val="19"/>
      </w:rPr>
      <w:tab/>
    </w:r>
    <w:r w:rsidRPr="00841CFE">
      <w:rPr>
        <w:color w:val="C00000"/>
        <w:spacing w:val="-3"/>
        <w:sz w:val="20"/>
        <w:szCs w:val="19"/>
      </w:rPr>
      <w:t>4200 Connecticut Avenue NW  |  Washington, DC 20008  |  202.274.7124  |  www.udc.edu</w:t>
    </w:r>
  </w:p>
  <w:p w14:paraId="6A05A809" w14:textId="77777777" w:rsidR="00C1449A" w:rsidRDefault="00C1449A" w:rsidP="00C1449A">
    <w:pPr>
      <w:pStyle w:val="Footer"/>
    </w:pPr>
  </w:p>
  <w:p w14:paraId="1AAEBB52" w14:textId="77777777" w:rsidR="00160A3E" w:rsidRPr="00C1449A" w:rsidRDefault="00E935CF" w:rsidP="00C1449A">
    <w:pPr>
      <w:pStyle w:val="Footer"/>
    </w:pPr>
    <w:r w:rsidRPr="00841CFE">
      <w:rPr>
        <w:noProof/>
        <w:color w:val="026E43"/>
        <w:spacing w:val="-3"/>
        <w:sz w:val="20"/>
        <w:lang w:val="en-US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5FF26" wp14:editId="07777777">
              <wp:simplePos x="0" y="0"/>
              <wp:positionH relativeFrom="column">
                <wp:posOffset>-1280160</wp:posOffset>
              </wp:positionH>
              <wp:positionV relativeFrom="paragraph">
                <wp:posOffset>190500</wp:posOffset>
              </wp:positionV>
              <wp:extent cx="8001000" cy="480060"/>
              <wp:effectExtent l="0" t="0" r="3810" b="0"/>
              <wp:wrapNone/>
              <wp:docPr id="5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0" cy="480060"/>
                      </a:xfrm>
                      <a:prstGeom prst="rect">
                        <a:avLst/>
                      </a:prstGeom>
                      <a:solidFill>
                        <a:srgbClr val="B7312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A9EA06" id="Rectangle 16" o:spid="_x0000_s1026" style="position:absolute;margin-left:-100.8pt;margin-top:15pt;width:630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bjy5wEAALUDAAAOAAAAZHJzL2Uyb0RvYy54bWysU8FuEzEQvSPxD5bvZHdDaMsqm6qkKkIq&#10;BanwAROvd9fC6zFjJ5vy9YydNI3ghrhYHs/4ed6b5+X1frRipykYdI2sZqUU2ilsjesb+f3b3Zsr&#10;KUIE14JFpxv5pIO8Xr1+tZx8rec4oG01CQZxoZ58I4cYfV0UQQ16hDBDrx0nO6QRIofUFy3BxOij&#10;LeZleVFMSK0nVDoEPr09JOUq43edVvFL1wUdhW0k9xbzSnndpLVYLaHuCfxg1LEN+IcuRjCOHz1B&#10;3UIEsSXzF9RoFGHALs4UjgV2nVE6c2A2VfkHm8cBvM5cWJzgTzKF/werHnaP/iul1oO/R/UjCIfr&#10;AVyvb4hwGjS0/FyVhComH+rThRQEvio202dsebSwjZg12Hc0JkBmJ/ZZ6qeT1HofheLDq5LpljwR&#10;xbkFRxd5FgXUz7c9hfhR4yjSppHEo8zosLsPMXUD9XNJ7h6tae+MtTmgfrO2JHbAY/9w+baarzMB&#10;JnleZl0qdpiuHRDTSaaZmCUThXqD7ROzJDx4h73OmwHplxQT+6aR4ecWSEthPzlW6n21WCSj5WDx&#10;7nLOAZ1nNucZcIqhGhmlOGzX8WDOrSfTD/xSlUk7vGF1O5OJv3R1bJa9kfU4+jiZ7zzOVS+/bfUb&#10;AAD//wMAUEsDBBQABgAIAAAAIQDjHS8o4AAAAAwBAAAPAAAAZHJzL2Rvd25yZXYueG1sTI/BTsMw&#10;DIbvSLxDZCQu05ZsQDWVphNDggsnBpN2TBvTFhqnNFnX7enxuMDNln99/v5sNbpWDNiHxpOG+UyB&#10;QCq9bajS8P72NF2CCNGQNa0n1HDEAKv88iIzqfUHesVhEyvBEAqp0VDH2KVShrJGZ8LMd0h8+/C9&#10;M5HXvpK2NweGu1YulEqkMw3xh9p0+Fhj+bXZO6YM7pO2x/VkfWpPkxe/c8W3fNb6+mp8uAcRcYx/&#10;YTjrszrk7FT4PdkgWg3ThZonnNVwo7jUOaHulrcgit8pAZln8n+J/AcAAP//AwBQSwECLQAUAAYA&#10;CAAAACEAtoM4kv4AAADhAQAAEwAAAAAAAAAAAAAAAAAAAAAAW0NvbnRlbnRfVHlwZXNdLnhtbFBL&#10;AQItABQABgAIAAAAIQA4/SH/1gAAAJQBAAALAAAAAAAAAAAAAAAAAC8BAABfcmVscy8ucmVsc1BL&#10;AQItABQABgAIAAAAIQC6fbjy5wEAALUDAAAOAAAAAAAAAAAAAAAAAC4CAABkcnMvZTJvRG9jLnht&#10;bFBLAQItABQABgAIAAAAIQDjHS8o4AAAAAwBAAAPAAAAAAAAAAAAAAAAAEEEAABkcnMvZG93bnJl&#10;di54bWxQSwUGAAAAAAQABADzAAAATgUAAAAA&#10;" fillcolor="#b7312c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C669" w14:textId="77777777" w:rsidR="00160A3E" w:rsidRDefault="00160A3E" w:rsidP="00160A3E">
    <w:pPr>
      <w:pStyle w:val="Footer"/>
      <w:rPr>
        <w:color w:val="4D0F1D"/>
        <w:spacing w:val="-3"/>
        <w:sz w:val="20"/>
        <w:szCs w:val="19"/>
      </w:rPr>
    </w:pPr>
  </w:p>
  <w:p w14:paraId="60E1568A" w14:textId="0C7D57AA" w:rsidR="00160A3E" w:rsidRPr="00841CFE" w:rsidRDefault="00160A3E" w:rsidP="00160A3E">
    <w:pPr>
      <w:pStyle w:val="Footer"/>
      <w:rPr>
        <w:color w:val="C00000"/>
        <w:spacing w:val="-3"/>
        <w:sz w:val="20"/>
        <w:szCs w:val="19"/>
      </w:rPr>
    </w:pPr>
    <w:r>
      <w:rPr>
        <w:color w:val="4D0F1D"/>
        <w:spacing w:val="-3"/>
        <w:sz w:val="20"/>
        <w:szCs w:val="19"/>
      </w:rPr>
      <w:tab/>
    </w:r>
    <w:r w:rsidRPr="00841CFE">
      <w:rPr>
        <w:color w:val="C00000"/>
        <w:spacing w:val="-3"/>
        <w:sz w:val="20"/>
        <w:szCs w:val="19"/>
      </w:rPr>
      <w:t>42</w:t>
    </w:r>
    <w:r w:rsidR="00342A60">
      <w:rPr>
        <w:color w:val="C00000"/>
        <w:spacing w:val="-3"/>
        <w:sz w:val="20"/>
        <w:szCs w:val="19"/>
        <w:lang w:val="en-US"/>
      </w:rPr>
      <w:t>5</w:t>
    </w:r>
    <w:r w:rsidRPr="00841CFE">
      <w:rPr>
        <w:color w:val="C00000"/>
        <w:spacing w:val="-3"/>
        <w:sz w:val="20"/>
        <w:szCs w:val="19"/>
      </w:rPr>
      <w:t>0 Connecticut Avenue NW</w:t>
    </w:r>
    <w:r w:rsidR="00342A60">
      <w:rPr>
        <w:color w:val="C00000"/>
        <w:spacing w:val="-3"/>
        <w:sz w:val="20"/>
        <w:szCs w:val="19"/>
        <w:lang w:val="en-US"/>
      </w:rPr>
      <w:t xml:space="preserve"> 5</w:t>
    </w:r>
    <w:r w:rsidR="00342A60" w:rsidRPr="00342A60">
      <w:rPr>
        <w:color w:val="C00000"/>
        <w:spacing w:val="-3"/>
        <w:sz w:val="20"/>
        <w:szCs w:val="19"/>
        <w:vertAlign w:val="superscript"/>
        <w:lang w:val="en-US"/>
      </w:rPr>
      <w:t>th</w:t>
    </w:r>
    <w:r w:rsidR="00342A60">
      <w:rPr>
        <w:color w:val="C00000"/>
        <w:spacing w:val="-3"/>
        <w:sz w:val="20"/>
        <w:szCs w:val="19"/>
        <w:lang w:val="en-US"/>
      </w:rPr>
      <w:t xml:space="preserve"> Floor</w:t>
    </w:r>
    <w:r w:rsidRPr="00841CFE">
      <w:rPr>
        <w:color w:val="C00000"/>
        <w:spacing w:val="-3"/>
        <w:sz w:val="20"/>
        <w:szCs w:val="19"/>
      </w:rPr>
      <w:t xml:space="preserve">  |  Washington, DC 20008  |  202.274.</w:t>
    </w:r>
    <w:r w:rsidR="00E74EB0">
      <w:rPr>
        <w:color w:val="C00000"/>
        <w:spacing w:val="-3"/>
        <w:sz w:val="20"/>
        <w:szCs w:val="19"/>
        <w:lang w:val="en-US"/>
      </w:rPr>
      <w:t>6602</w:t>
    </w:r>
    <w:r w:rsidRPr="00841CFE">
      <w:rPr>
        <w:color w:val="C00000"/>
        <w:spacing w:val="-3"/>
        <w:sz w:val="20"/>
        <w:szCs w:val="19"/>
      </w:rPr>
      <w:t xml:space="preserve">  |  www.udc.edu</w:t>
    </w:r>
  </w:p>
  <w:p w14:paraId="41F01CFC" w14:textId="77777777" w:rsidR="00160A3E" w:rsidRDefault="00E935CF">
    <w:pPr>
      <w:pStyle w:val="Footer"/>
    </w:pPr>
    <w:r w:rsidRPr="00841CFE">
      <w:rPr>
        <w:noProof/>
        <w:color w:val="026E43"/>
        <w:spacing w:val="-3"/>
        <w:sz w:val="20"/>
        <w:lang w:val="en-US"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3D28E2F" wp14:editId="07777777">
              <wp:simplePos x="0" y="0"/>
              <wp:positionH relativeFrom="column">
                <wp:posOffset>-1179830</wp:posOffset>
              </wp:positionH>
              <wp:positionV relativeFrom="paragraph">
                <wp:posOffset>137160</wp:posOffset>
              </wp:positionV>
              <wp:extent cx="8001000" cy="480060"/>
              <wp:effectExtent l="1270" t="3810" r="0" b="1905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0" cy="480060"/>
                      </a:xfrm>
                      <a:prstGeom prst="rect">
                        <a:avLst/>
                      </a:prstGeom>
                      <a:solidFill>
                        <a:srgbClr val="B7312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7B35CA" id="Rectangle 7" o:spid="_x0000_s1026" style="position:absolute;margin-left:-92.9pt;margin-top:10.8pt;width:630pt;height:3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bjy5wEAALUDAAAOAAAAZHJzL2Uyb0RvYy54bWysU8FuEzEQvSPxD5bvZHdDaMsqm6qkKkIq&#10;BanwAROvd9fC6zFjJ5vy9YydNI3ghrhYHs/4ed6b5+X1frRipykYdI2sZqUU2ilsjesb+f3b3Zsr&#10;KUIE14JFpxv5pIO8Xr1+tZx8rec4oG01CQZxoZ58I4cYfV0UQQ16hDBDrx0nO6QRIofUFy3BxOij&#10;LeZleVFMSK0nVDoEPr09JOUq43edVvFL1wUdhW0k9xbzSnndpLVYLaHuCfxg1LEN+IcuRjCOHz1B&#10;3UIEsSXzF9RoFGHALs4UjgV2nVE6c2A2VfkHm8cBvM5cWJzgTzKF/werHnaP/iul1oO/R/UjCIfr&#10;AVyvb4hwGjS0/FyVhComH+rThRQEvio202dsebSwjZg12Hc0JkBmJ/ZZ6qeT1HofheLDq5LpljwR&#10;xbkFRxd5FgXUz7c9hfhR4yjSppHEo8zosLsPMXUD9XNJ7h6tae+MtTmgfrO2JHbAY/9w+baarzMB&#10;JnleZl0qdpiuHRDTSaaZmCUThXqD7ROzJDx4h73OmwHplxQT+6aR4ecWSEthPzlW6n21WCSj5WDx&#10;7nLOAZ1nNucZcIqhGhmlOGzX8WDOrSfTD/xSlUk7vGF1O5OJv3R1bJa9kfU4+jiZ7zzOVS+/bfUb&#10;AAD//wMAUEsDBBQABgAIAAAAIQASzda/4gAAAAsBAAAPAAAAZHJzL2Rvd25yZXYueG1sTI/BbsIw&#10;EETvlfgHa5F6QeAkaoGmcRBUai89QYvE0Ym3SYq9TmMTAl9fc2qPox29fZOtBqNZj51rLAmIZxEw&#10;pNKqhioBnx+v0yUw5yUpqS2hgAs6WOWju0ymyp5pi/3OVyxAyKVSQO19m3LuyhqNdDPbIoXbl+2M&#10;9CF2FVedPAe40TyJojk3sqHwoZYtvtRYHncnEyi9+ab9ZTPZXPV18m4Ppvjhb0Lcj4f1MzCPg/8r&#10;w00/qEMenAp7IuWYFjCNl4/B3QtI4jmwWyNaPCTACgFPiwR4nvH/G/JfAAAA//8DAFBLAQItABQA&#10;BgAIAAAAIQC2gziS/gAAAOEBAAATAAAAAAAAAAAAAAAAAAAAAABbQ29udGVudF9UeXBlc10ueG1s&#10;UEsBAi0AFAAGAAgAAAAhADj9If/WAAAAlAEAAAsAAAAAAAAAAAAAAAAALwEAAF9yZWxzLy5yZWxz&#10;UEsBAi0AFAAGAAgAAAAhALp9uPLnAQAAtQMAAA4AAAAAAAAAAAAAAAAALgIAAGRycy9lMm9Eb2Mu&#10;eG1sUEsBAi0AFAAGAAgAAAAhABLN1r/iAAAACwEAAA8AAAAAAAAAAAAAAAAAQQQAAGRycy9kb3du&#10;cmV2LnhtbFBLBQYAAAAABAAEAPMAAABQBQAAAAA=&#10;" fillcolor="#b7312c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1E236" w14:textId="77777777" w:rsidR="00B41665" w:rsidRDefault="00B41665">
      <w:r>
        <w:separator/>
      </w:r>
    </w:p>
  </w:footnote>
  <w:footnote w:type="continuationSeparator" w:id="0">
    <w:p w14:paraId="6798F4A6" w14:textId="77777777" w:rsidR="00B41665" w:rsidRDefault="00B4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61D14" w14:textId="77777777" w:rsidR="00EE00F5" w:rsidRDefault="00EE00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9BBE3" w14:textId="77777777" w:rsidR="00160A3E" w:rsidRDefault="00160A3E">
    <w:pPr>
      <w:pStyle w:val="Header"/>
    </w:pPr>
  </w:p>
  <w:p w14:paraId="41C8F396" w14:textId="77777777" w:rsidR="00160A3E" w:rsidRDefault="00160A3E">
    <w:pPr>
      <w:pStyle w:val="Header"/>
    </w:pPr>
  </w:p>
  <w:p w14:paraId="72A3D3EC" w14:textId="77777777" w:rsidR="00160A3E" w:rsidRDefault="00160A3E">
    <w:pPr>
      <w:pStyle w:val="Header"/>
    </w:pPr>
  </w:p>
  <w:p w14:paraId="0D0B940D" w14:textId="77777777" w:rsidR="00160A3E" w:rsidRDefault="00160A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B9AB" w14:textId="77777777" w:rsidR="00160A3E" w:rsidRPr="00FF2744" w:rsidRDefault="00E935CF" w:rsidP="00CF64B1">
    <w:pPr>
      <w:pStyle w:val="Header"/>
    </w:pPr>
    <w:r>
      <w:rPr>
        <w:noProof/>
      </w:rPr>
      <w:drawing>
        <wp:inline distT="0" distB="0" distL="0" distR="0" wp14:anchorId="6C6645A3" wp14:editId="07777777">
          <wp:extent cx="274320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CBCB16" w14:textId="77777777" w:rsidR="00C1449A" w:rsidRDefault="00E935CF" w:rsidP="00160A3E">
    <w:pPr>
      <w:pStyle w:val="Header"/>
      <w:tabs>
        <w:tab w:val="clear" w:pos="8640"/>
        <w:tab w:val="right" w:pos="9810"/>
      </w:tabs>
      <w:jc w:val="righ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6F2B1B" wp14:editId="07777777">
              <wp:simplePos x="0" y="0"/>
              <wp:positionH relativeFrom="column">
                <wp:posOffset>-9525</wp:posOffset>
              </wp:positionH>
              <wp:positionV relativeFrom="paragraph">
                <wp:posOffset>62230</wp:posOffset>
              </wp:positionV>
              <wp:extent cx="5953125" cy="8890"/>
              <wp:effectExtent l="9525" t="14605" r="9525" b="14605"/>
              <wp:wrapNone/>
              <wp:docPr id="4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53125" cy="889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962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.75pt;margin-top:4.9pt;width:468.75pt;height:.7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YwygEAAHIDAAAOAAAAZHJzL2Uyb0RvYy54bWysU02PEzEMvSPxH6Lc6UyLCt1Rp3uYpXBY&#10;oNIuPyDNx0xEJo7stNP+e5K0dPm4IS5RHNvPz8/O+v40OnbUSBZ8y+ezmjPtJSjr+5Z/e96+WXFG&#10;UXglHHjd8rMmfr95/Wo9hUYvYACnNLIE4qmZQsuHGENTVSQHPQqaQdA+OQ3gKGIysa8Uiimhj65a&#10;1PW7agJUAUFqovT6cHHyTcE3Rsv41RjSkbmWJ26xnFjOfT6rzVo0PYowWHmlIf6BxSisT0VvUA8i&#10;CnZA+xfUaCUCgYkzCWMFxlipSw+pm3n9RzdPgwi69JLEoXCTif4frPxy7PwOM3V58k/hEeR3Yh66&#10;QfheFwLP55AGN89SVVOg5paSDQo7ZPvpM6gUIw4RigongyMzzoZPOTGDp07Zqch+vsmuT5HJ9Li8&#10;W76dL5acyeRbre7KVCrRZJScG5DiRw0jy5eWU0Rh+yF24H2aL+Clgjg+UswcXxJysoetda6M2Xk2&#10;JT6L93VdOBE4q7I3xxH2+84hO4q0KdttV6egC9pvYQgHrwraoIX6cL1HYd3lnqo7n/F0Wb4rpZ9K&#10;5bWkZg/qvMMMnq002EL6uoR5c361S9TLV9n8AAAA//8DAFBLAwQUAAYACAAAACEA23bL+dwAAAAH&#10;AQAADwAAAGRycy9kb3ducmV2LnhtbEyPQU7DMBBF90jcwRokdq3jVlRtiFOhSCBYsKDtAZx4Egfi&#10;cRS7bbg9wwqWo//05/1iP/tBXHCKfSANapmBQGqC7anTcDo+L7YgYjJkzRAINXxjhH15e1OY3IYr&#10;feDlkDrBJRRzo8GlNOZSxsahN3EZRiTO2jB5k/icOmknc+VyP8hVlm2kNz3xB2dGrBw2X4ez10Db&#10;xr321fuLaitbt6fPt6jWo9b3d/PTI4iEc/qD4Vef1aFkpzqcyUYxaFioByY17HgAx7v1hqfVzKkV&#10;yLKQ//3LHwAAAP//AwBQSwECLQAUAAYACAAAACEAtoM4kv4AAADhAQAAEwAAAAAAAAAAAAAAAAAA&#10;AAAAW0NvbnRlbnRfVHlwZXNdLnhtbFBLAQItABQABgAIAAAAIQA4/SH/1gAAAJQBAAALAAAAAAAA&#10;AAAAAAAAAC8BAABfcmVscy8ucmVsc1BLAQItABQABgAIAAAAIQBGIBYwygEAAHIDAAAOAAAAAAAA&#10;AAAAAAAAAC4CAABkcnMvZTJvRG9jLnhtbFBLAQItABQABgAIAAAAIQDbdsv53AAAAAcBAAAPAAAA&#10;AAAAAAAAAAAAACQEAABkcnMvZG93bnJldi54bWxQSwUGAAAAAAQABADzAAAALQUAAAAA&#10;" strokecolor="#ffc000" strokeweight="1pt">
              <v:shadow color="#974706" opacity=".5" offset="1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4E08B0" wp14:editId="07777777">
              <wp:simplePos x="0" y="0"/>
              <wp:positionH relativeFrom="column">
                <wp:posOffset>-685800</wp:posOffset>
              </wp:positionH>
              <wp:positionV relativeFrom="paragraph">
                <wp:posOffset>62230</wp:posOffset>
              </wp:positionV>
              <wp:extent cx="6858000" cy="889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858000" cy="8890"/>
                      </a:xfrm>
                      <a:prstGeom prst="rect">
                        <a:avLst/>
                      </a:prstGeom>
                      <a:solidFill>
                        <a:srgbClr val="F2B35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2458E6" id="Rectangle 9" o:spid="_x0000_s1026" style="position:absolute;margin-left:-54pt;margin-top:4.9pt;width:540pt;height:.7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4GE7QEAAL0DAAAOAAAAZHJzL2Uyb0RvYy54bWysU02P2yAQvVfqf0DcGztpss1acVbbrFJV&#10;2n5I2/ZOMNiomKEDibP99TvgKInaW9ULYhjmMe/NY3V37C07KAwGXM2nk5Iz5SQ0xrU1//5t+2bJ&#10;WYjCNcKCUzV/VoHfrV+/Wg2+UjPowDYKGYG4UA2+5l2MviqKIDvVizABrxwlNWAvIoXYFg2KgdB7&#10;W8zK8qYYABuPIFUIdPowJvk642utZPyidVCR2ZpTbzGvmNddWov1SlQtCt8ZeWpD/EMXvTCOHj1D&#10;PYgo2B7NX1C9kQgBdJxI6AvQ2kiVORCbafkHm6dOeJW5kDjBn2UK/w9Wfj48+a+YWg/+EeTPwBxs&#10;OuFadY8IQ6dEQ89Nk1DF4EN1LkhBoFK2Gz5BQ6MV+whZg6PGnmlr/I9UmKCJJztm0Z/PoqtjZJIO&#10;b5aLZVnSbCTllsvbPJNCVAkl1XoM8YOCnqVNzZFGmjHF4THE1NXlSmYB1jRbY20OsN1tLLKDoPFv&#10;Z+/fLuaZCJG9vmZduuwglY2I6STTTQyTmUK1g+aZ2CKMHiLP06YD/M3ZQP6pefi1F6g4sx8dKXY7&#10;nc+T4XIwX7ybUYDXmd11RjhJUDWPnI3bTRxNuvdo2o5eGoV0cE8qa5OJX7o6NUseyXqc/JxMeB3n&#10;W5dft34BAAD//wMAUEsDBBQABgAIAAAAIQBaughI4AAAAAkBAAAPAAAAZHJzL2Rvd25yZXYueG1s&#10;TI9BS8NAEIXvgv9hGcGLtLvJobYxmyKC4EFqGyNet9kxCc3Ohuy2Tf31jic9Pubx5vvy9eR6ccIx&#10;dJ40JHMFAqn2tqNGQ/X+PFuCCNGQNb0n1HDBAOvi+io3mfVn2uGpjI3gEQqZ0dDGOGRShrpFZ8Lc&#10;D0h8+/KjM5Hj2Eg7mjOPu16mSi2kMx3xh9YM+NRifSiPTsOH31zU2+vn5vtuuz0sbFm9RKq0vr2Z&#10;Hh9ARJziXxl+8RkdCmba+yPZIHoNs0QtWSZqWLECF1b3Kec9N5MUZJHL/wbFDwAAAP//AwBQSwEC&#10;LQAUAAYACAAAACEAtoM4kv4AAADhAQAAEwAAAAAAAAAAAAAAAAAAAAAAW0NvbnRlbnRfVHlwZXNd&#10;LnhtbFBLAQItABQABgAIAAAAIQA4/SH/1gAAAJQBAAALAAAAAAAAAAAAAAAAAC8BAABfcmVscy8u&#10;cmVsc1BLAQItABQABgAIAAAAIQDAN4GE7QEAAL0DAAAOAAAAAAAAAAAAAAAAAC4CAABkcnMvZTJv&#10;RG9jLnhtbFBLAQItABQABgAIAAAAIQBaughI4AAAAAkBAAAPAAAAAAAAAAAAAAAAAEcEAABkcnMv&#10;ZG93bnJldi54bWxQSwUGAAAAAAQABADzAAAAVAUAAAAA&#10;" fillcolor="#f2b354" stroked="f"/>
          </w:pict>
        </mc:Fallback>
      </mc:AlternateContent>
    </w:r>
    <w:r w:rsidR="00160A3E">
      <w:tab/>
    </w:r>
  </w:p>
  <w:p w14:paraId="2F0228D2" w14:textId="2B8E62B5" w:rsidR="00160A3E" w:rsidRPr="00EF567C" w:rsidRDefault="00993108" w:rsidP="000770DB">
    <w:pPr>
      <w:pStyle w:val="Header"/>
      <w:tabs>
        <w:tab w:val="clear" w:pos="8640"/>
        <w:tab w:val="right" w:pos="9810"/>
      </w:tabs>
      <w:jc w:val="right"/>
      <w:rPr>
        <w:rFonts w:ascii="Adobe Caslon Pro" w:hAnsi="Adobe Caslon Pro"/>
        <w:color w:val="C00000"/>
        <w:sz w:val="26"/>
        <w:szCs w:val="26"/>
        <w:lang w:val="en-US"/>
      </w:rPr>
    </w:pPr>
    <w:r>
      <w:rPr>
        <w:rFonts w:ascii="Adobe Caslon Pro" w:hAnsi="Adobe Caslon Pro"/>
        <w:color w:val="C00000"/>
        <w:sz w:val="26"/>
        <w:szCs w:val="26"/>
        <w:lang w:val="en-US"/>
      </w:rPr>
      <w:t>Center for Nutrition, Diet and 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66FC7"/>
    <w:multiLevelType w:val="hybridMultilevel"/>
    <w:tmpl w:val="1CE84A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D67C9"/>
    <w:multiLevelType w:val="hybridMultilevel"/>
    <w:tmpl w:val="B70E47CA"/>
    <w:lvl w:ilvl="0" w:tplc="9A204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3423E"/>
    <w:multiLevelType w:val="hybridMultilevel"/>
    <w:tmpl w:val="7DF0E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B770E"/>
    <w:multiLevelType w:val="hybridMultilevel"/>
    <w:tmpl w:val="A950FA76"/>
    <w:lvl w:ilvl="0" w:tplc="1A34A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E41F8"/>
    <w:multiLevelType w:val="multilevel"/>
    <w:tmpl w:val="2A56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D71186"/>
    <w:multiLevelType w:val="multilevel"/>
    <w:tmpl w:val="0452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931800"/>
    <w:multiLevelType w:val="hybridMultilevel"/>
    <w:tmpl w:val="DA628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110199">
    <w:abstractNumId w:val="5"/>
  </w:num>
  <w:num w:numId="2" w16cid:durableId="759058686">
    <w:abstractNumId w:val="4"/>
  </w:num>
  <w:num w:numId="3" w16cid:durableId="1701201031">
    <w:abstractNumId w:val="0"/>
  </w:num>
  <w:num w:numId="4" w16cid:durableId="416097687">
    <w:abstractNumId w:val="3"/>
  </w:num>
  <w:num w:numId="5" w16cid:durableId="155996386">
    <w:abstractNumId w:val="1"/>
  </w:num>
  <w:num w:numId="6" w16cid:durableId="1713001018">
    <w:abstractNumId w:val="2"/>
  </w:num>
  <w:num w:numId="7" w16cid:durableId="7222902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27"/>
    <w:rsid w:val="0002581B"/>
    <w:rsid w:val="00033C1F"/>
    <w:rsid w:val="00076832"/>
    <w:rsid w:val="000770DB"/>
    <w:rsid w:val="000F4EB0"/>
    <w:rsid w:val="00124B1E"/>
    <w:rsid w:val="00134AB5"/>
    <w:rsid w:val="00146477"/>
    <w:rsid w:val="00160A3E"/>
    <w:rsid w:val="0017575D"/>
    <w:rsid w:val="003004D7"/>
    <w:rsid w:val="00306710"/>
    <w:rsid w:val="00342A60"/>
    <w:rsid w:val="00361E2D"/>
    <w:rsid w:val="00375DB6"/>
    <w:rsid w:val="00397B1E"/>
    <w:rsid w:val="003B1ADA"/>
    <w:rsid w:val="004C009C"/>
    <w:rsid w:val="004D6CB6"/>
    <w:rsid w:val="0051304B"/>
    <w:rsid w:val="0052452F"/>
    <w:rsid w:val="00561707"/>
    <w:rsid w:val="00573AEA"/>
    <w:rsid w:val="00584864"/>
    <w:rsid w:val="005854D3"/>
    <w:rsid w:val="005D3927"/>
    <w:rsid w:val="005E3DA9"/>
    <w:rsid w:val="006026C3"/>
    <w:rsid w:val="0061539C"/>
    <w:rsid w:val="00627EA7"/>
    <w:rsid w:val="00685875"/>
    <w:rsid w:val="006F237A"/>
    <w:rsid w:val="007F6C35"/>
    <w:rsid w:val="00841CFE"/>
    <w:rsid w:val="00846781"/>
    <w:rsid w:val="00885A3C"/>
    <w:rsid w:val="008D6EE3"/>
    <w:rsid w:val="00955C7A"/>
    <w:rsid w:val="009618B1"/>
    <w:rsid w:val="009754C7"/>
    <w:rsid w:val="00993108"/>
    <w:rsid w:val="00A056EE"/>
    <w:rsid w:val="00A43262"/>
    <w:rsid w:val="00A938DA"/>
    <w:rsid w:val="00B21F50"/>
    <w:rsid w:val="00B22C8B"/>
    <w:rsid w:val="00B323AE"/>
    <w:rsid w:val="00B33EBF"/>
    <w:rsid w:val="00B41665"/>
    <w:rsid w:val="00B72372"/>
    <w:rsid w:val="00C1449A"/>
    <w:rsid w:val="00C33515"/>
    <w:rsid w:val="00C33828"/>
    <w:rsid w:val="00C74D62"/>
    <w:rsid w:val="00CD5BA4"/>
    <w:rsid w:val="00CE6CFB"/>
    <w:rsid w:val="00CF64B1"/>
    <w:rsid w:val="00D1090B"/>
    <w:rsid w:val="00D51177"/>
    <w:rsid w:val="00D60DF7"/>
    <w:rsid w:val="00D9774D"/>
    <w:rsid w:val="00DD502B"/>
    <w:rsid w:val="00DF2414"/>
    <w:rsid w:val="00E144F9"/>
    <w:rsid w:val="00E33FE7"/>
    <w:rsid w:val="00E56070"/>
    <w:rsid w:val="00E61697"/>
    <w:rsid w:val="00E74EB0"/>
    <w:rsid w:val="00E935CF"/>
    <w:rsid w:val="00EB688A"/>
    <w:rsid w:val="00EE00F5"/>
    <w:rsid w:val="00EF567C"/>
    <w:rsid w:val="00F07685"/>
    <w:rsid w:val="00F40F96"/>
    <w:rsid w:val="00F51EE1"/>
    <w:rsid w:val="00F665E0"/>
    <w:rsid w:val="00F87F41"/>
    <w:rsid w:val="00FA6CE5"/>
    <w:rsid w:val="00FB7150"/>
    <w:rsid w:val="0336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60A497"/>
  <w15:chartTrackingRefBased/>
  <w15:docId w15:val="{4FCBB5D6-662B-436C-AEC7-E17BAE8B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B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927"/>
    <w:pPr>
      <w:tabs>
        <w:tab w:val="center" w:pos="4320"/>
        <w:tab w:val="right" w:pos="8640"/>
      </w:tabs>
    </w:pPr>
    <w:rPr>
      <w:color w:val="4D0F1D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CB5903"/>
    <w:rPr>
      <w:rFonts w:ascii="Times New Roman" w:hAnsi="Times New Roman"/>
      <w:color w:val="4D0F1D"/>
      <w:sz w:val="24"/>
    </w:rPr>
  </w:style>
  <w:style w:type="paragraph" w:styleId="Footer">
    <w:name w:val="footer"/>
    <w:basedOn w:val="Normal"/>
    <w:link w:val="FooterChar"/>
    <w:uiPriority w:val="99"/>
    <w:unhideWhenUsed/>
    <w:rsid w:val="005D3927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CB5903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rsid w:val="00CE1C59"/>
    <w:pPr>
      <w:spacing w:beforeLines="1" w:afterLines="1"/>
    </w:pPr>
    <w:rPr>
      <w:rFonts w:ascii="Times" w:hAnsi="Times"/>
      <w:sz w:val="20"/>
      <w:szCs w:val="20"/>
    </w:rPr>
  </w:style>
  <w:style w:type="paragraph" w:styleId="PlainText">
    <w:name w:val="Plain Text"/>
    <w:basedOn w:val="Normal"/>
    <w:rsid w:val="00AC3577"/>
    <w:rPr>
      <w:rFonts w:ascii="Courier" w:hAnsi="Courier"/>
    </w:rPr>
  </w:style>
  <w:style w:type="character" w:customStyle="1" w:styleId="apple-converted-space">
    <w:name w:val="apple-converted-space"/>
    <w:rsid w:val="001B0837"/>
  </w:style>
  <w:style w:type="character" w:styleId="Hyperlink">
    <w:name w:val="Hyperlink"/>
    <w:uiPriority w:val="99"/>
    <w:unhideWhenUsed/>
    <w:rsid w:val="001B0837"/>
    <w:rPr>
      <w:color w:val="0000FF"/>
      <w:u w:val="single"/>
    </w:rPr>
  </w:style>
  <w:style w:type="character" w:styleId="Strong">
    <w:name w:val="Strong"/>
    <w:uiPriority w:val="22"/>
    <w:qFormat/>
    <w:rsid w:val="001B0837"/>
    <w:rPr>
      <w:b/>
      <w:bCs/>
    </w:rPr>
  </w:style>
  <w:style w:type="character" w:styleId="Emphasis">
    <w:name w:val="Emphasis"/>
    <w:uiPriority w:val="20"/>
    <w:qFormat/>
    <w:rsid w:val="001B0837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B083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semiHidden/>
    <w:rsid w:val="001B0837"/>
    <w:rPr>
      <w:rFonts w:ascii="Arial" w:eastAsia="Times New Roman" w:hAnsi="Arial" w:cs="Arial"/>
      <w:vanish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C016F2"/>
    <w:pPr>
      <w:ind w:left="720"/>
      <w:contextualSpacing/>
    </w:pPr>
    <w:rPr>
      <w:rFonts w:ascii="Cambria" w:eastAsia="MS Mincho" w:hAnsi="Cambria"/>
    </w:rPr>
  </w:style>
  <w:style w:type="character" w:styleId="CommentReference">
    <w:name w:val="annotation reference"/>
    <w:unhideWhenUsed/>
    <w:rsid w:val="00DF3B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F3BD1"/>
    <w:rPr>
      <w:rFonts w:ascii="Cambria" w:eastAsia="MS Mincho" w:hAnsi="Cambria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DF3BD1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BD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3B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4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D51177"/>
    <w:rPr>
      <w:color w:val="800080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0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752">
          <w:marLeft w:val="-24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1976">
          <w:marLeft w:val="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mmercialkitchen@udc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1287</Characters>
  <Application>Microsoft Office Word</Application>
  <DocSecurity>0</DocSecurity>
  <Lines>10</Lines>
  <Paragraphs>2</Paragraphs>
  <ScaleCrop>false</ScaleCrop>
  <Company>Paragon Design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Batchelor</dc:creator>
  <cp:keywords/>
  <cp:lastModifiedBy>Crockett, Carlton</cp:lastModifiedBy>
  <cp:revision>2</cp:revision>
  <cp:lastPrinted>2017-08-02T22:30:00Z</cp:lastPrinted>
  <dcterms:created xsi:type="dcterms:W3CDTF">2025-04-09T17:17:00Z</dcterms:created>
  <dcterms:modified xsi:type="dcterms:W3CDTF">2025-04-09T17:17:00Z</dcterms:modified>
</cp:coreProperties>
</file>